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4A67C" w14:textId="77777777" w:rsidR="00035971" w:rsidRPr="0099742D" w:rsidRDefault="00035971" w:rsidP="00035971">
      <w:pPr>
        <w:keepNext/>
        <w:overflowPunct w:val="0"/>
        <w:autoSpaceDE w:val="0"/>
        <w:autoSpaceDN w:val="0"/>
        <w:adjustRightInd w:val="0"/>
        <w:spacing w:after="60" w:line="240" w:lineRule="auto"/>
        <w:ind w:hanging="426"/>
        <w:textAlignment w:val="baseline"/>
        <w:outlineLvl w:val="1"/>
        <w:rPr>
          <w:rFonts w:ascii="Franklin Gothic Book" w:eastAsia="Times New Roman" w:hAnsi="Franklin Gothic Book" w:cs="Arial"/>
          <w:bCs/>
        </w:rPr>
      </w:pPr>
      <w:r w:rsidRPr="0099742D">
        <w:rPr>
          <w:rFonts w:ascii="Franklin Gothic Book" w:eastAsia="Times New Roman" w:hAnsi="Franklin Gothic Book" w:cs="Arial"/>
          <w:bCs/>
        </w:rPr>
        <w:t>To the State Joint-Stock Company “Elektroniskie sakari”</w:t>
      </w:r>
    </w:p>
    <w:p w14:paraId="7163A5F5" w14:textId="77777777" w:rsidR="00035971" w:rsidRPr="0099742D" w:rsidRDefault="00035971" w:rsidP="00035971">
      <w:pPr>
        <w:keepNext/>
        <w:overflowPunct w:val="0"/>
        <w:autoSpaceDE w:val="0"/>
        <w:autoSpaceDN w:val="0"/>
        <w:adjustRightInd w:val="0"/>
        <w:spacing w:after="60" w:line="240" w:lineRule="auto"/>
        <w:ind w:hanging="426"/>
        <w:textAlignment w:val="baseline"/>
        <w:outlineLvl w:val="1"/>
        <w:rPr>
          <w:rFonts w:ascii="Franklin Gothic Book" w:eastAsia="Times New Roman" w:hAnsi="Franklin Gothic Book" w:cs="Arial"/>
          <w:bCs/>
        </w:rPr>
      </w:pPr>
      <w:r w:rsidRPr="0099742D">
        <w:rPr>
          <w:rFonts w:ascii="Franklin Gothic Book" w:eastAsia="Times New Roman" w:hAnsi="Franklin Gothic Book" w:cs="Arial"/>
          <w:bCs/>
        </w:rPr>
        <w:t xml:space="preserve">Address: 5 </w:t>
      </w:r>
      <w:proofErr w:type="spellStart"/>
      <w:r w:rsidRPr="0099742D">
        <w:rPr>
          <w:rFonts w:ascii="Franklin Gothic Book" w:eastAsia="Times New Roman" w:hAnsi="Franklin Gothic Book" w:cs="Arial"/>
          <w:bCs/>
        </w:rPr>
        <w:t>Eksporta</w:t>
      </w:r>
      <w:proofErr w:type="spellEnd"/>
      <w:r w:rsidRPr="0099742D">
        <w:rPr>
          <w:rFonts w:ascii="Franklin Gothic Book" w:eastAsia="Times New Roman" w:hAnsi="Franklin Gothic Book" w:cs="Arial"/>
          <w:bCs/>
        </w:rPr>
        <w:t xml:space="preserve"> Street, Riga, LV-1010, Latvia; e-mail: </w:t>
      </w:r>
      <w:hyperlink r:id="rId7" w:history="1">
        <w:r w:rsidRPr="0099742D">
          <w:rPr>
            <w:rStyle w:val="Hyperlink"/>
            <w:rFonts w:ascii="Franklin Gothic Book" w:eastAsia="Times New Roman" w:hAnsi="Franklin Gothic Book" w:cs="Arial"/>
            <w:bCs/>
          </w:rPr>
          <w:t>vases@vases.lv</w:t>
        </w:r>
      </w:hyperlink>
    </w:p>
    <w:p w14:paraId="1BD380BC" w14:textId="77777777" w:rsidR="00000B3F" w:rsidRPr="00000B3F" w:rsidRDefault="00000B3F" w:rsidP="00000B3F">
      <w:pPr>
        <w:jc w:val="right"/>
        <w:rPr>
          <w:rFonts w:ascii="Franklin Gothic Book" w:hAnsi="Franklin Gothic Book"/>
          <w:sz w:val="24"/>
          <w:szCs w:val="24"/>
        </w:rPr>
      </w:pPr>
    </w:p>
    <w:p w14:paraId="1BFE7102" w14:textId="77777777" w:rsidR="00000B3F" w:rsidRPr="00000B3F" w:rsidRDefault="00000B3F" w:rsidP="00000B3F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</w:rPr>
        <w:t>name of legal entity/ name, surname of natural person</w:t>
      </w:r>
    </w:p>
    <w:p w14:paraId="0B4222DC" w14:textId="77777777" w:rsidR="00000B3F" w:rsidRPr="00000B3F" w:rsidRDefault="00000B3F" w:rsidP="00000B3F">
      <w:pPr>
        <w:spacing w:after="0" w:line="360" w:lineRule="auto"/>
        <w:ind w:left="4395"/>
        <w:jc w:val="right"/>
        <w:rPr>
          <w:rFonts w:ascii="Franklin Gothic Book" w:hAnsi="Franklin Gothic Book"/>
          <w:sz w:val="24"/>
          <w:szCs w:val="24"/>
        </w:rPr>
      </w:pPr>
    </w:p>
    <w:p w14:paraId="03401031" w14:textId="77777777" w:rsidR="00000B3F" w:rsidRPr="00000B3F" w:rsidRDefault="00000B3F" w:rsidP="00000B3F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</w:rPr>
        <w:t>legal entity registration No./ natural person’s personal identity number</w:t>
      </w:r>
    </w:p>
    <w:p w14:paraId="4BB9D91A" w14:textId="77777777" w:rsidR="00000B3F" w:rsidRPr="00000B3F" w:rsidRDefault="00000B3F" w:rsidP="00000B3F">
      <w:pPr>
        <w:spacing w:after="0" w:line="360" w:lineRule="auto"/>
        <w:ind w:left="4395"/>
        <w:jc w:val="right"/>
        <w:rPr>
          <w:rFonts w:ascii="Franklin Gothic Book" w:hAnsi="Franklin Gothic Book"/>
          <w:sz w:val="24"/>
          <w:szCs w:val="24"/>
        </w:rPr>
      </w:pPr>
    </w:p>
    <w:p w14:paraId="33CAA838" w14:textId="77777777" w:rsidR="00000B3F" w:rsidRPr="00000B3F" w:rsidRDefault="00000B3F" w:rsidP="00000B3F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</w:rPr>
        <w:t>legal address of a legal entity/declared address of a natural person</w:t>
      </w:r>
    </w:p>
    <w:p w14:paraId="00A43ACC" w14:textId="77777777" w:rsidR="00000B3F" w:rsidRPr="00000B3F" w:rsidRDefault="00000B3F" w:rsidP="00000B3F">
      <w:pPr>
        <w:spacing w:after="0" w:line="360" w:lineRule="auto"/>
        <w:ind w:left="4395"/>
        <w:jc w:val="right"/>
        <w:rPr>
          <w:rFonts w:ascii="Franklin Gothic Book" w:hAnsi="Franklin Gothic Book"/>
          <w:sz w:val="24"/>
          <w:szCs w:val="24"/>
        </w:rPr>
      </w:pPr>
    </w:p>
    <w:p w14:paraId="37705E68" w14:textId="77777777" w:rsidR="00000B3F" w:rsidRPr="00000B3F" w:rsidRDefault="00000B3F" w:rsidP="00000B3F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</w:rPr>
        <w:t>(phone, e-mail)</w:t>
      </w:r>
    </w:p>
    <w:p w14:paraId="6CE27B65" w14:textId="77777777" w:rsidR="00000B3F" w:rsidRPr="00000B3F" w:rsidRDefault="00000B3F" w:rsidP="00000B3F">
      <w:pPr>
        <w:spacing w:after="120"/>
        <w:jc w:val="center"/>
        <w:rPr>
          <w:rFonts w:ascii="Franklin Gothic Book" w:hAnsi="Franklin Gothic Book"/>
          <w:b/>
          <w:caps/>
          <w:sz w:val="24"/>
          <w:szCs w:val="24"/>
        </w:rPr>
      </w:pPr>
      <w:r>
        <w:rPr>
          <w:rFonts w:ascii="Franklin Gothic Book" w:hAnsi="Franklin Gothic Book"/>
          <w:b/>
          <w:caps/>
          <w:sz w:val="24"/>
        </w:rPr>
        <w:t>APPLICATION</w:t>
      </w:r>
    </w:p>
    <w:p w14:paraId="47A4BF29" w14:textId="5A288F05" w:rsidR="00000B3F" w:rsidRPr="00000B3F" w:rsidRDefault="00000B3F" w:rsidP="00000B3F">
      <w:pPr>
        <w:spacing w:after="120" w:line="24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Please </w:t>
      </w:r>
      <w:r>
        <w:rPr>
          <w:rFonts w:ascii="Franklin Gothic Book" w:hAnsi="Franklin Gothic Book"/>
          <w:b/>
        </w:rPr>
        <w:t xml:space="preserve">issue the following </w:t>
      </w:r>
      <w:r w:rsidR="00B1304C">
        <w:rPr>
          <w:rFonts w:ascii="Franklin Gothic Book" w:hAnsi="Franklin Gothic Book"/>
          <w:b/>
        </w:rPr>
        <w:t>licence</w:t>
      </w:r>
      <w:r>
        <w:rPr>
          <w:rFonts w:ascii="Franklin Gothic Book" w:hAnsi="Franklin Gothic Book"/>
          <w:b/>
        </w:rPr>
        <w:t>(s) for a further period</w:t>
      </w:r>
      <w:r>
        <w:rPr>
          <w:rFonts w:ascii="Franklin Gothic Book" w:hAnsi="Franklin Gothic Book"/>
        </w:rPr>
        <w:t xml:space="preserve"> by extending the conditions of use of the following </w:t>
      </w:r>
      <w:r w:rsidR="00E84CB7">
        <w:rPr>
          <w:rFonts w:ascii="Franklin Gothic Book" w:hAnsi="Franklin Gothic Book"/>
          <w:b/>
        </w:rPr>
        <w:t>ship</w:t>
      </w:r>
      <w:r>
        <w:rPr>
          <w:rFonts w:ascii="Franklin Gothic Book" w:hAnsi="Franklin Gothic Book"/>
        </w:rPr>
        <w:t xml:space="preserve"> station </w:t>
      </w:r>
      <w:r w:rsidR="00B1304C">
        <w:rPr>
          <w:rFonts w:ascii="Franklin Gothic Book" w:hAnsi="Franklin Gothic Book"/>
        </w:rPr>
        <w:t>licence</w:t>
      </w:r>
      <w:r>
        <w:rPr>
          <w:rFonts w:ascii="Franklin Gothic Book" w:hAnsi="Franklin Gothic Book"/>
        </w:rPr>
        <w:t>(s):</w:t>
      </w:r>
    </w:p>
    <w:tbl>
      <w:tblPr>
        <w:tblW w:w="977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3114"/>
        <w:gridCol w:w="4111"/>
        <w:gridCol w:w="1701"/>
        <w:gridCol w:w="850"/>
      </w:tblGrid>
      <w:tr w:rsidR="00000B3F" w:rsidRPr="00000B3F" w14:paraId="71DF5445" w14:textId="77777777" w:rsidTr="009B03EA">
        <w:tc>
          <w:tcPr>
            <w:tcW w:w="3114" w:type="dxa"/>
            <w:shd w:val="clear" w:color="auto" w:fill="DBDBDB"/>
            <w:vAlign w:val="center"/>
          </w:tcPr>
          <w:p w14:paraId="16467046" w14:textId="77777777" w:rsidR="00000B3F" w:rsidRPr="00000B3F" w:rsidRDefault="00000B3F" w:rsidP="009B03EA">
            <w:pPr>
              <w:spacing w:before="20" w:after="20" w:line="240" w:lineRule="auto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Information to be provided</w:t>
            </w:r>
          </w:p>
        </w:tc>
        <w:tc>
          <w:tcPr>
            <w:tcW w:w="6662" w:type="dxa"/>
            <w:gridSpan w:val="3"/>
            <w:shd w:val="clear" w:color="auto" w:fill="DBDBDB"/>
            <w:vAlign w:val="center"/>
          </w:tcPr>
          <w:p w14:paraId="274DE1E2" w14:textId="77777777" w:rsidR="00000B3F" w:rsidRPr="00000B3F" w:rsidRDefault="00000B3F" w:rsidP="009B03EA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</w:tr>
      <w:tr w:rsidR="00000B3F" w:rsidRPr="00000B3F" w14:paraId="3396F3A5" w14:textId="77777777" w:rsidTr="0085230F">
        <w:trPr>
          <w:trHeight w:val="946"/>
        </w:trPr>
        <w:tc>
          <w:tcPr>
            <w:tcW w:w="3114" w:type="dxa"/>
            <w:shd w:val="clear" w:color="auto" w:fill="auto"/>
            <w:vAlign w:val="center"/>
          </w:tcPr>
          <w:p w14:paraId="1FB0CB9C" w14:textId="1271F6C2" w:rsidR="00000B3F" w:rsidRPr="00000B3F" w:rsidRDefault="00B1304C" w:rsidP="009B03EA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Licence</w:t>
            </w:r>
            <w:r w:rsidR="00000B3F">
              <w:rPr>
                <w:rFonts w:ascii="Franklin Gothic Book" w:hAnsi="Franklin Gothic Book"/>
              </w:rPr>
              <w:t xml:space="preserve"> number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5C7FF2EA" w14:textId="77777777" w:rsidR="00000B3F" w:rsidRPr="00000B3F" w:rsidRDefault="00000B3F" w:rsidP="009B03EA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000B3F" w:rsidRPr="00000B3F" w14:paraId="71F52783" w14:textId="77777777" w:rsidTr="0085230F">
        <w:trPr>
          <w:trHeight w:val="991"/>
        </w:trPr>
        <w:tc>
          <w:tcPr>
            <w:tcW w:w="3114" w:type="dxa"/>
            <w:shd w:val="clear" w:color="auto" w:fill="auto"/>
            <w:vAlign w:val="center"/>
          </w:tcPr>
          <w:p w14:paraId="410DC55A" w14:textId="547D7BC5" w:rsidR="00000B3F" w:rsidRPr="00000B3F" w:rsidRDefault="00000B3F" w:rsidP="009B03EA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Additional information on the </w:t>
            </w:r>
            <w:r w:rsidR="00B1304C">
              <w:rPr>
                <w:rFonts w:ascii="Franklin Gothic Book" w:hAnsi="Franklin Gothic Book"/>
              </w:rPr>
              <w:t>licence</w:t>
            </w:r>
          </w:p>
          <w:p w14:paraId="4858E151" w14:textId="2A67255C" w:rsidR="00000B3F" w:rsidRPr="00000B3F" w:rsidRDefault="00000B3F" w:rsidP="009B03EA">
            <w:pPr>
              <w:spacing w:after="0" w:line="240" w:lineRule="auto"/>
              <w:ind w:right="-107"/>
              <w:rPr>
                <w:rFonts w:ascii="Franklin Gothic Book" w:hAnsi="Franklin Gothic Book"/>
                <w:i/>
                <w:sz w:val="18"/>
                <w:szCs w:val="18"/>
              </w:rPr>
            </w:pPr>
            <w:r>
              <w:rPr>
                <w:rFonts w:ascii="Franklin Gothic Book" w:hAnsi="Franklin Gothic Book"/>
                <w:i/>
                <w:sz w:val="18"/>
              </w:rPr>
              <w:t>(</w:t>
            </w:r>
            <w:r w:rsidR="00003A0E">
              <w:rPr>
                <w:rFonts w:ascii="Franklin Gothic Book" w:hAnsi="Franklin Gothic Book"/>
                <w:i/>
                <w:sz w:val="18"/>
              </w:rPr>
              <w:t>shi</w:t>
            </w:r>
            <w:r w:rsidR="008522B0">
              <w:rPr>
                <w:rFonts w:ascii="Franklin Gothic Book" w:hAnsi="Franklin Gothic Book"/>
                <w:i/>
                <w:sz w:val="18"/>
              </w:rPr>
              <w:t>p</w:t>
            </w:r>
            <w:r>
              <w:rPr>
                <w:rFonts w:ascii="Franklin Gothic Book" w:hAnsi="Franklin Gothic Book"/>
                <w:i/>
                <w:sz w:val="18"/>
              </w:rPr>
              <w:t xml:space="preserve"> name, call sign)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14C8AF2E" w14:textId="77777777" w:rsidR="00000B3F" w:rsidRPr="00000B3F" w:rsidRDefault="00000B3F" w:rsidP="009B03EA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000B3F" w:rsidRPr="00000B3F" w14:paraId="755A11B1" w14:textId="77777777" w:rsidTr="0085230F">
        <w:trPr>
          <w:trHeight w:val="510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64F9C872" w14:textId="77777777" w:rsidR="00000B3F" w:rsidRPr="00000B3F" w:rsidRDefault="00000B3F" w:rsidP="009B03EA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Preferred expiry date </w:t>
            </w:r>
            <w:r>
              <w:rPr>
                <w:rFonts w:ascii="Franklin Gothic Book" w:hAnsi="Franklin Gothic Book"/>
                <w:i/>
                <w:sz w:val="16"/>
              </w:rPr>
              <w:t>(tick the appropriate one)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5D8BA0FE" w14:textId="1F11B777" w:rsidR="00000B3F" w:rsidRPr="00000B3F" w:rsidRDefault="00000B3F" w:rsidP="009B03EA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1</w:t>
            </w:r>
            <w:r w:rsidR="0085230F">
              <w:rPr>
                <w:rFonts w:ascii="Franklin Gothic Book" w:hAnsi="Franklin Gothic Book"/>
                <w:sz w:val="18"/>
              </w:rPr>
              <w:t>.</w:t>
            </w:r>
            <w:r>
              <w:rPr>
                <w:rFonts w:ascii="Franklin Gothic Book" w:hAnsi="Franklin Gothic Book"/>
                <w:sz w:val="18"/>
              </w:rPr>
              <w:t xml:space="preserve"> For as long as possible.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2005506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0AC1979" w14:textId="77777777" w:rsidR="00000B3F" w:rsidRPr="00000B3F" w:rsidRDefault="00000B3F" w:rsidP="009B03EA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000B3F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00B3F" w:rsidRPr="00000B3F" w14:paraId="481F1526" w14:textId="77777777" w:rsidTr="0085230F">
        <w:trPr>
          <w:trHeight w:val="510"/>
        </w:trPr>
        <w:tc>
          <w:tcPr>
            <w:tcW w:w="3114" w:type="dxa"/>
            <w:vMerge/>
            <w:shd w:val="clear" w:color="auto" w:fill="auto"/>
            <w:vAlign w:val="center"/>
          </w:tcPr>
          <w:p w14:paraId="1B65B23B" w14:textId="77777777" w:rsidR="00000B3F" w:rsidRPr="00000B3F" w:rsidRDefault="00000B3F" w:rsidP="009B03EA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7734FE3" w14:textId="05B82128" w:rsidR="00000B3F" w:rsidRPr="00000B3F" w:rsidRDefault="00000B3F" w:rsidP="009B03EA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2</w:t>
            </w:r>
            <w:r w:rsidR="0085230F">
              <w:rPr>
                <w:rFonts w:ascii="Franklin Gothic Book" w:hAnsi="Franklin Gothic Book"/>
                <w:sz w:val="18"/>
              </w:rPr>
              <w:t>.</w:t>
            </w:r>
            <w:r>
              <w:rPr>
                <w:rFonts w:ascii="Franklin Gothic Book" w:hAnsi="Franklin Gothic Book"/>
                <w:sz w:val="18"/>
              </w:rPr>
              <w:t xml:space="preserve"> By a specific date (specify the date): </w:t>
            </w:r>
          </w:p>
        </w:tc>
        <w:tc>
          <w:tcPr>
            <w:tcW w:w="1701" w:type="dxa"/>
            <w:vAlign w:val="center"/>
          </w:tcPr>
          <w:p w14:paraId="0DCC71C3" w14:textId="77777777" w:rsidR="00000B3F" w:rsidRPr="00000B3F" w:rsidRDefault="00000B3F" w:rsidP="009B03EA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57257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7350573" w14:textId="77777777" w:rsidR="00000B3F" w:rsidRPr="00000B3F" w:rsidRDefault="00000B3F" w:rsidP="009B03EA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000B3F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00B3F" w:rsidRPr="00000B3F" w14:paraId="774857A6" w14:textId="77777777" w:rsidTr="0085230F">
        <w:trPr>
          <w:trHeight w:val="907"/>
        </w:trPr>
        <w:tc>
          <w:tcPr>
            <w:tcW w:w="3114" w:type="dxa"/>
            <w:shd w:val="clear" w:color="auto" w:fill="auto"/>
            <w:vAlign w:val="center"/>
          </w:tcPr>
          <w:p w14:paraId="6B7B1CC2" w14:textId="77777777" w:rsidR="00000B3F" w:rsidRPr="00000B3F" w:rsidRDefault="00000B3F" w:rsidP="009B03EA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Comments</w:t>
            </w:r>
          </w:p>
          <w:p w14:paraId="6D0B2307" w14:textId="77777777" w:rsidR="00000B3F" w:rsidRPr="00000B3F" w:rsidRDefault="00000B3F" w:rsidP="009B03EA">
            <w:pPr>
              <w:spacing w:after="0" w:line="240" w:lineRule="auto"/>
              <w:ind w:right="-107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(if necessary, please provide any other information you consider relevant</w:t>
            </w:r>
            <w:r>
              <w:rPr>
                <w:rFonts w:ascii="Franklin Gothic Book" w:hAnsi="Franklin Gothic Book"/>
                <w:i/>
                <w:sz w:val="18"/>
              </w:rPr>
              <w:t>)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5F4BBAC1" w14:textId="77777777" w:rsidR="00000B3F" w:rsidRPr="00000B3F" w:rsidRDefault="00000B3F" w:rsidP="009B03EA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000B3F" w:rsidRPr="00000B3F" w14:paraId="1083180B" w14:textId="77777777" w:rsidTr="0085230F">
        <w:trPr>
          <w:trHeight w:val="851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2D577DD5" w14:textId="03AC568D" w:rsidR="00000B3F" w:rsidRPr="00000B3F" w:rsidRDefault="00000B3F" w:rsidP="009B03EA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 have been informed that a request for an extension of the conditions of use may only be submitted by the addressee of the </w:t>
            </w:r>
            <w:r w:rsidR="00B1304C">
              <w:rPr>
                <w:rFonts w:ascii="Franklin Gothic Book" w:hAnsi="Franklin Gothic Book"/>
              </w:rPr>
              <w:t>licence</w:t>
            </w:r>
            <w:r>
              <w:rPr>
                <w:rFonts w:ascii="Franklin Gothic Book" w:hAnsi="Franklin Gothic Book"/>
              </w:rPr>
              <w:t xml:space="preserve"> or by an authorised representative on behalf of the addressee of the </w:t>
            </w:r>
            <w:r w:rsidR="00B1304C">
              <w:rPr>
                <w:rFonts w:ascii="Franklin Gothic Book" w:hAnsi="Franklin Gothic Book"/>
              </w:rPr>
              <w:t>licence</w:t>
            </w:r>
            <w:r>
              <w:rPr>
                <w:rFonts w:ascii="Franklin Gothic Book" w:hAnsi="Franklin Gothic Book"/>
              </w:rPr>
              <w:t>.</w:t>
            </w:r>
          </w:p>
        </w:tc>
      </w:tr>
      <w:tr w:rsidR="00000B3F" w:rsidRPr="00000B3F" w14:paraId="3850BF35" w14:textId="77777777" w:rsidTr="0085230F">
        <w:trPr>
          <w:trHeight w:val="907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103E124D" w14:textId="42445F62" w:rsidR="00000B3F" w:rsidRPr="00000B3F" w:rsidRDefault="00000B3F" w:rsidP="009B03EA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 have been informed that an application for extension of the conditions of use must be submitted at least 30 days in advance, otherwise the submitted application for use of the </w:t>
            </w:r>
            <w:r w:rsidR="00B1304C">
              <w:rPr>
                <w:rFonts w:ascii="Franklin Gothic Book" w:hAnsi="Franklin Gothic Book"/>
              </w:rPr>
              <w:t>licence</w:t>
            </w:r>
            <w:r>
              <w:rPr>
                <w:rFonts w:ascii="Franklin Gothic Book" w:hAnsi="Franklin Gothic Book"/>
              </w:rPr>
              <w:t>/-s may be treated as a new request, subject to a relevant fee.</w:t>
            </w:r>
          </w:p>
        </w:tc>
      </w:tr>
      <w:tr w:rsidR="00000B3F" w:rsidRPr="00000B3F" w14:paraId="5C0C8D31" w14:textId="77777777" w:rsidTr="0085230F">
        <w:trPr>
          <w:trHeight w:val="851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0CC426AE" w14:textId="77777777" w:rsidR="00000B3F" w:rsidRPr="00000B3F" w:rsidRDefault="00000B3F" w:rsidP="009B03EA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 certify that there has been no change in the composition of the radio station(s).</w:t>
            </w:r>
          </w:p>
        </w:tc>
      </w:tr>
    </w:tbl>
    <w:p w14:paraId="6891828A" w14:textId="77777777" w:rsidR="00000B3F" w:rsidRPr="00000B3F" w:rsidRDefault="00000B3F" w:rsidP="00000B3F">
      <w:pPr>
        <w:spacing w:after="120" w:line="240" w:lineRule="auto"/>
        <w:jc w:val="both"/>
        <w:rPr>
          <w:rFonts w:ascii="Franklin Gothic Book" w:hAnsi="Franklin Gothic Book"/>
        </w:rPr>
      </w:pPr>
    </w:p>
    <w:p w14:paraId="3149DDFF" w14:textId="6C6306F0" w:rsidR="00000B3F" w:rsidRPr="00000B3F" w:rsidRDefault="00000B3F" w:rsidP="00000B3F">
      <w:pPr>
        <w:spacing w:before="120" w:after="0" w:line="240" w:lineRule="auto"/>
        <w:jc w:val="both"/>
        <w:rPr>
          <w:rFonts w:ascii="Franklin Gothic Book" w:hAnsi="Franklin Gothic Book" w:cs="Segoe UI Light"/>
          <w:sz w:val="20"/>
          <w:szCs w:val="20"/>
        </w:rPr>
      </w:pPr>
      <w:r>
        <w:rPr>
          <w:rFonts w:ascii="Franklin Gothic Book" w:hAnsi="Franklin Gothic Book"/>
          <w:b/>
          <w:sz w:val="20"/>
        </w:rPr>
        <w:t xml:space="preserve">Type of receipt of </w:t>
      </w:r>
      <w:r w:rsidR="00B1304C">
        <w:rPr>
          <w:rFonts w:ascii="Franklin Gothic Book" w:hAnsi="Franklin Gothic Book"/>
          <w:b/>
          <w:sz w:val="20"/>
        </w:rPr>
        <w:t>licence</w:t>
      </w:r>
      <w:r>
        <w:rPr>
          <w:rFonts w:ascii="Franklin Gothic Book" w:hAnsi="Franklin Gothic Book"/>
          <w:sz w:val="20"/>
        </w:rPr>
        <w:t xml:space="preserve"> </w:t>
      </w:r>
      <w:proofErr w:type="gramStart"/>
      <w:r>
        <w:rPr>
          <w:rFonts w:ascii="Franklin Gothic Book" w:hAnsi="Franklin Gothic Book"/>
          <w:sz w:val="20"/>
        </w:rPr>
        <w:t>In</w:t>
      </w:r>
      <w:proofErr w:type="gramEnd"/>
      <w:r>
        <w:rPr>
          <w:rFonts w:ascii="Franklin Gothic Book" w:hAnsi="Franklin Gothic Book"/>
          <w:sz w:val="20"/>
        </w:rPr>
        <w:t xml:space="preserve"> accordance with the Law On Notification, please choose </w:t>
      </w:r>
      <w:r>
        <w:rPr>
          <w:rFonts w:ascii="Franklin Gothic Book" w:hAnsi="Franklin Gothic Book"/>
          <w:b/>
          <w:sz w:val="20"/>
        </w:rPr>
        <w:t>one</w:t>
      </w:r>
      <w:r>
        <w:rPr>
          <w:rFonts w:ascii="Franklin Gothic Book" w:hAnsi="Franklin Gothic Book"/>
          <w:sz w:val="20"/>
        </w:rPr>
        <w:t xml:space="preserve"> of the methods of receipt and provide the additional information requested:</w:t>
      </w: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8505"/>
        <w:gridCol w:w="850"/>
      </w:tblGrid>
      <w:tr w:rsidR="00000B3F" w:rsidRPr="00000B3F" w14:paraId="2D98617D" w14:textId="77777777" w:rsidTr="009B03EA">
        <w:tc>
          <w:tcPr>
            <w:tcW w:w="9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D64EC2" w14:textId="2E068751" w:rsidR="00000B3F" w:rsidRPr="00000B3F" w:rsidRDefault="0004700D" w:rsidP="009B03EA">
            <w:pPr>
              <w:spacing w:before="60" w:after="0" w:line="0" w:lineRule="atLeast"/>
              <w:ind w:left="153"/>
              <w:rPr>
                <w:rFonts w:ascii="Franklin Gothic Book" w:hAnsi="Franklin Gothic Book" w:cs="Segoe UI Light"/>
                <w:b/>
              </w:rPr>
            </w:pPr>
            <w:r w:rsidRPr="0004700D">
              <w:rPr>
                <w:rFonts w:ascii="Franklin Gothic Book" w:hAnsi="Franklin Gothic Book"/>
                <w:b/>
              </w:rPr>
              <w:t>In the form of an electronic document.</w:t>
            </w:r>
          </w:p>
        </w:tc>
      </w:tr>
      <w:tr w:rsidR="00000B3F" w:rsidRPr="00000B3F" w14:paraId="34E06671" w14:textId="77777777" w:rsidTr="009B03EA">
        <w:trPr>
          <w:trHeight w:val="4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0B95F" w14:textId="03DCB59B" w:rsidR="00000B3F" w:rsidRPr="00000B3F" w:rsidRDefault="00000B3F" w:rsidP="009B03EA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1</w:t>
            </w:r>
            <w:r w:rsidR="0085230F">
              <w:rPr>
                <w:rFonts w:ascii="Franklin Gothic Book" w:hAnsi="Franklin Gothic Book"/>
                <w:sz w:val="1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45DDC" w14:textId="77777777" w:rsidR="00000B3F" w:rsidRPr="00000B3F" w:rsidRDefault="00000B3F" w:rsidP="009B03EA">
            <w:pPr>
              <w:spacing w:after="0" w:line="240" w:lineRule="auto"/>
              <w:contextualSpacing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By email or official e-address (if you want to receive by e-mail</w:t>
            </w:r>
            <w:r>
              <w:rPr>
                <w:rFonts w:ascii="Franklin Gothic Book" w:hAnsi="Franklin Gothic Book"/>
                <w:b/>
                <w:sz w:val="18"/>
              </w:rPr>
              <w:t xml:space="preserve">, </w:t>
            </w:r>
            <w:r>
              <w:rPr>
                <w:rFonts w:ascii="Franklin Gothic Book" w:hAnsi="Franklin Gothic Book"/>
                <w:b/>
                <w:sz w:val="18"/>
                <w:u w:val="single"/>
              </w:rPr>
              <w:t>specify e-mail address</w:t>
            </w:r>
            <w:r>
              <w:rPr>
                <w:rFonts w:ascii="Franklin Gothic Book" w:hAnsi="Franklin Gothic Book"/>
                <w:b/>
                <w:sz w:val="18"/>
              </w:rPr>
              <w:t xml:space="preserve">):  </w:t>
            </w:r>
          </w:p>
          <w:p w14:paraId="6D018D6C" w14:textId="77777777" w:rsidR="00000B3F" w:rsidRPr="00000B3F" w:rsidRDefault="00000B3F" w:rsidP="009B03EA">
            <w:pPr>
              <w:spacing w:after="0" w:line="240" w:lineRule="auto"/>
              <w:contextualSpacing/>
              <w:rPr>
                <w:rFonts w:ascii="Franklin Gothic Book" w:hAnsi="Franklin Gothic Book" w:cs="Segoe UI Light"/>
                <w:sz w:val="18"/>
                <w:szCs w:val="18"/>
              </w:rPr>
            </w:pP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-161259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6F9B5387" w14:textId="77777777" w:rsidR="00000B3F" w:rsidRPr="00000B3F" w:rsidRDefault="00000B3F" w:rsidP="009B03EA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40"/>
                    <w:szCs w:val="40"/>
                  </w:rPr>
                </w:pPr>
                <w:r w:rsidRPr="00000B3F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00B3F" w:rsidRPr="00000B3F" w14:paraId="29F53D17" w14:textId="77777777" w:rsidTr="009B03EA">
        <w:tc>
          <w:tcPr>
            <w:tcW w:w="9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C6D565" w14:textId="77777777" w:rsidR="00000B3F" w:rsidRPr="00000B3F" w:rsidRDefault="00000B3F" w:rsidP="009B03EA">
            <w:pPr>
              <w:spacing w:before="60" w:after="0" w:line="240" w:lineRule="auto"/>
              <w:ind w:left="153"/>
              <w:rPr>
                <w:rFonts w:ascii="Franklin Gothic Book" w:hAnsi="Franklin Gothic Book" w:cs="Segoe UI Light"/>
                <w:b/>
              </w:rPr>
            </w:pPr>
            <w:r>
              <w:rPr>
                <w:rFonts w:ascii="Franklin Gothic Book" w:hAnsi="Franklin Gothic Book"/>
                <w:b/>
              </w:rPr>
              <w:t>In printed document form</w:t>
            </w:r>
          </w:p>
        </w:tc>
      </w:tr>
      <w:tr w:rsidR="00000B3F" w:rsidRPr="00000B3F" w14:paraId="193B1BF5" w14:textId="77777777" w:rsidTr="009B03EA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55414" w14:textId="4B17C87B" w:rsidR="00000B3F" w:rsidRPr="00000B3F" w:rsidRDefault="00000B3F" w:rsidP="009B03EA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2</w:t>
            </w:r>
            <w:r w:rsidR="0085230F">
              <w:rPr>
                <w:rFonts w:ascii="Franklin Gothic Book" w:hAnsi="Franklin Gothic Book"/>
                <w:sz w:val="1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749FF" w14:textId="77777777" w:rsidR="00000B3F" w:rsidRPr="00000B3F" w:rsidRDefault="00000B3F" w:rsidP="009B03EA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By post to</w:t>
            </w:r>
            <w:r>
              <w:rPr>
                <w:rFonts w:ascii="Franklin Gothic Book" w:hAnsi="Franklin Gothic Book"/>
                <w:b/>
                <w:sz w:val="18"/>
              </w:rPr>
              <w:t xml:space="preserve"> (</w:t>
            </w:r>
            <w:r>
              <w:rPr>
                <w:rFonts w:ascii="Franklin Gothic Book" w:hAnsi="Franklin Gothic Book"/>
                <w:b/>
                <w:sz w:val="18"/>
                <w:u w:val="single"/>
              </w:rPr>
              <w:t>specify address</w:t>
            </w:r>
            <w:r>
              <w:rPr>
                <w:rFonts w:ascii="Franklin Gothic Book" w:hAnsi="Franklin Gothic Book"/>
                <w:b/>
                <w:sz w:val="18"/>
              </w:rPr>
              <w:t xml:space="preserve">): </w:t>
            </w: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18541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3C0EA776" w14:textId="77777777" w:rsidR="00000B3F" w:rsidRPr="00000B3F" w:rsidRDefault="00000B3F" w:rsidP="009B03EA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40"/>
                    <w:szCs w:val="40"/>
                  </w:rPr>
                </w:pPr>
                <w:r w:rsidRPr="00000B3F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00B3F" w:rsidRPr="00000B3F" w14:paraId="15D725A2" w14:textId="77777777" w:rsidTr="009B03EA">
        <w:trPr>
          <w:trHeight w:val="4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C416D" w14:textId="6A7305CD" w:rsidR="00000B3F" w:rsidRPr="00000B3F" w:rsidRDefault="00000B3F" w:rsidP="009B03EA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lastRenderedPageBreak/>
              <w:t>3</w:t>
            </w:r>
            <w:r w:rsidR="0085230F">
              <w:rPr>
                <w:rFonts w:ascii="Franklin Gothic Book" w:hAnsi="Franklin Gothic Book"/>
                <w:sz w:val="1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6A7A5" w14:textId="77777777" w:rsidR="00000B3F" w:rsidRPr="00000B3F" w:rsidRDefault="00000B3F" w:rsidP="009B03EA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By using both e-mail and postal services</w:t>
            </w:r>
          </w:p>
          <w:p w14:paraId="196A55DC" w14:textId="77777777" w:rsidR="00000B3F" w:rsidRPr="00000B3F" w:rsidRDefault="00000B3F" w:rsidP="009B03EA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 xml:space="preserve">Send a scanned copy to </w:t>
            </w:r>
            <w:r>
              <w:rPr>
                <w:rFonts w:ascii="Franklin Gothic Book" w:hAnsi="Franklin Gothic Book"/>
                <w:b/>
                <w:sz w:val="18"/>
              </w:rPr>
              <w:t>(</w:t>
            </w:r>
            <w:r>
              <w:rPr>
                <w:rFonts w:ascii="Franklin Gothic Book" w:hAnsi="Franklin Gothic Book"/>
                <w:b/>
                <w:sz w:val="18"/>
                <w:u w:val="single"/>
              </w:rPr>
              <w:t>specify e-mail address</w:t>
            </w:r>
            <w:r>
              <w:rPr>
                <w:rFonts w:ascii="Franklin Gothic Book" w:hAnsi="Franklin Gothic Book"/>
                <w:b/>
                <w:sz w:val="18"/>
              </w:rPr>
              <w:t xml:space="preserve">):  </w:t>
            </w:r>
          </w:p>
          <w:p w14:paraId="1F6CA87F" w14:textId="77777777" w:rsidR="00000B3F" w:rsidRPr="00000B3F" w:rsidRDefault="00000B3F" w:rsidP="009B03EA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 xml:space="preserve">Send the original by post to </w:t>
            </w:r>
            <w:r>
              <w:rPr>
                <w:rFonts w:ascii="Franklin Gothic Book" w:hAnsi="Franklin Gothic Book"/>
                <w:b/>
                <w:sz w:val="18"/>
              </w:rPr>
              <w:t>(</w:t>
            </w:r>
            <w:r>
              <w:rPr>
                <w:rFonts w:ascii="Franklin Gothic Book" w:hAnsi="Franklin Gothic Book"/>
                <w:b/>
                <w:sz w:val="18"/>
                <w:u w:val="single"/>
              </w:rPr>
              <w:t>specify address</w:t>
            </w:r>
            <w:r>
              <w:rPr>
                <w:rFonts w:ascii="Franklin Gothic Book" w:hAnsi="Franklin Gothic Book"/>
                <w:sz w:val="18"/>
              </w:rPr>
              <w:t xml:space="preserve">): </w:t>
            </w:r>
          </w:p>
          <w:p w14:paraId="2688E63B" w14:textId="77777777" w:rsidR="00000B3F" w:rsidRPr="00000B3F" w:rsidRDefault="00000B3F" w:rsidP="009B03EA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-111405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6CF533F5" w14:textId="77777777" w:rsidR="00000B3F" w:rsidRPr="00000B3F" w:rsidRDefault="00000B3F" w:rsidP="009B03EA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40"/>
                    <w:szCs w:val="40"/>
                  </w:rPr>
                </w:pPr>
                <w:r w:rsidRPr="00000B3F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00B3F" w:rsidRPr="00000B3F" w14:paraId="6D7389E1" w14:textId="77777777" w:rsidTr="009B03EA">
        <w:trPr>
          <w:trHeight w:val="4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B736B" w14:textId="59B2719F" w:rsidR="00000B3F" w:rsidRPr="00000B3F" w:rsidRDefault="00000B3F" w:rsidP="009B03EA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4</w:t>
            </w:r>
            <w:r w:rsidR="0085230F">
              <w:rPr>
                <w:rFonts w:ascii="Franklin Gothic Book" w:hAnsi="Franklin Gothic Book"/>
                <w:sz w:val="1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7B939" w14:textId="520054FD" w:rsidR="00000B3F" w:rsidRPr="00000B3F" w:rsidRDefault="00000B3F" w:rsidP="009B03EA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 xml:space="preserve">In person at the office of the SJSC "Elektroniskie sakari” (5 </w:t>
            </w:r>
            <w:proofErr w:type="spellStart"/>
            <w:r>
              <w:rPr>
                <w:rFonts w:ascii="Franklin Gothic Book" w:hAnsi="Franklin Gothic Book"/>
                <w:sz w:val="18"/>
              </w:rPr>
              <w:t>Eksporta</w:t>
            </w:r>
            <w:proofErr w:type="spellEnd"/>
            <w:r>
              <w:rPr>
                <w:rFonts w:ascii="Franklin Gothic Book" w:hAnsi="Franklin Gothic Book"/>
                <w:sz w:val="18"/>
              </w:rPr>
              <w:t xml:space="preserve"> Street, Riga) or via a messenger paid for by the client*. </w:t>
            </w:r>
            <w:r>
              <w:rPr>
                <w:rFonts w:ascii="Franklin Gothic Book" w:hAnsi="Franklin Gothic Book"/>
                <w:b/>
                <w:sz w:val="18"/>
              </w:rPr>
              <w:t xml:space="preserve">Please provide a telephone number for communication:  </w:t>
            </w: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51549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6229822B" w14:textId="77777777" w:rsidR="00000B3F" w:rsidRPr="00000B3F" w:rsidRDefault="00000B3F" w:rsidP="009B03EA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40"/>
                    <w:szCs w:val="40"/>
                  </w:rPr>
                </w:pPr>
                <w:r w:rsidRPr="00000B3F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047D69EA" w14:textId="487905EC" w:rsidR="00000B3F" w:rsidRPr="00000B3F" w:rsidRDefault="00000B3F" w:rsidP="00000B3F">
      <w:pPr>
        <w:spacing w:after="0" w:line="240" w:lineRule="auto"/>
        <w:rPr>
          <w:rFonts w:ascii="Franklin Gothic Book" w:hAnsi="Franklin Gothic Book" w:cs="Segoe UI Light"/>
          <w:i/>
          <w:sz w:val="16"/>
          <w:szCs w:val="16"/>
        </w:rPr>
      </w:pPr>
      <w:r>
        <w:rPr>
          <w:rFonts w:ascii="Franklin Gothic Book" w:hAnsi="Franklin Gothic Book"/>
          <w:sz w:val="16"/>
        </w:rPr>
        <w:t xml:space="preserve">*The </w:t>
      </w:r>
      <w:r w:rsidR="00B1304C">
        <w:rPr>
          <w:rFonts w:ascii="Franklin Gothic Book" w:hAnsi="Franklin Gothic Book"/>
          <w:sz w:val="16"/>
        </w:rPr>
        <w:t>licence</w:t>
      </w:r>
      <w:r>
        <w:rPr>
          <w:rFonts w:ascii="Franklin Gothic Book" w:hAnsi="Franklin Gothic Book"/>
          <w:sz w:val="16"/>
        </w:rPr>
        <w:t xml:space="preserve"> will be sent to the client's legal address/declared address of residence, if the client/ or the client's representative fails to appear at the office of the SJSC "Elektroniskie sakari” within three business days to receive the prepared document.</w:t>
      </w:r>
    </w:p>
    <w:p w14:paraId="5A54DC25" w14:textId="77777777" w:rsidR="00000B3F" w:rsidRPr="00000B3F" w:rsidRDefault="00000B3F" w:rsidP="00000B3F">
      <w:pPr>
        <w:spacing w:after="120" w:line="240" w:lineRule="auto"/>
        <w:jc w:val="both"/>
        <w:rPr>
          <w:rFonts w:ascii="Franklin Gothic Book" w:hAnsi="Franklin Gothic Book"/>
        </w:rPr>
      </w:pPr>
    </w:p>
    <w:p w14:paraId="048E62BE" w14:textId="77777777" w:rsidR="00000B3F" w:rsidRPr="00000B3F" w:rsidRDefault="00000B3F" w:rsidP="00000B3F">
      <w:pPr>
        <w:rPr>
          <w:sz w:val="16"/>
          <w:szCs w:val="16"/>
        </w:rPr>
      </w:pPr>
    </w:p>
    <w:tbl>
      <w:tblPr>
        <w:tblW w:w="3630" w:type="pct"/>
        <w:tblCellSpacing w:w="15" w:type="dxa"/>
        <w:tblLook w:val="04A0" w:firstRow="1" w:lastRow="0" w:firstColumn="1" w:lastColumn="0" w:noHBand="0" w:noVBand="1"/>
      </w:tblPr>
      <w:tblGrid>
        <w:gridCol w:w="4172"/>
        <w:gridCol w:w="2929"/>
      </w:tblGrid>
      <w:tr w:rsidR="00000B3F" w:rsidRPr="00000B3F" w14:paraId="7B42113F" w14:textId="77777777" w:rsidTr="0085230F">
        <w:trPr>
          <w:trHeight w:val="340"/>
          <w:tblCellSpacing w:w="15" w:type="dxa"/>
        </w:trPr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ECAB1" w14:textId="77777777" w:rsidR="00000B3F" w:rsidRPr="00000B3F" w:rsidRDefault="00000B3F" w:rsidP="009B03EA"/>
        </w:tc>
        <w:tc>
          <w:tcPr>
            <w:tcW w:w="20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62E6ED" w14:textId="77777777" w:rsidR="00000B3F" w:rsidRPr="00000B3F" w:rsidRDefault="00000B3F" w:rsidP="009B03E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000B3F" w:rsidRPr="00000B3F" w14:paraId="600E5C44" w14:textId="77777777" w:rsidTr="0085230F">
        <w:trPr>
          <w:trHeight w:val="227"/>
          <w:tblCellSpacing w:w="15" w:type="dxa"/>
        </w:trPr>
        <w:tc>
          <w:tcPr>
            <w:tcW w:w="291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9CA775" w14:textId="77777777" w:rsidR="00000B3F" w:rsidRPr="00000B3F" w:rsidRDefault="00000B3F" w:rsidP="009B03EA">
            <w:pPr>
              <w:spacing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</w:rPr>
              <w:t>(place, date)</w:t>
            </w:r>
          </w:p>
        </w:tc>
        <w:tc>
          <w:tcPr>
            <w:tcW w:w="20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0F9DE" w14:textId="77777777" w:rsidR="00000B3F" w:rsidRPr="00000B3F" w:rsidRDefault="00000B3F" w:rsidP="009B03E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000B3F" w:rsidRPr="00000B3F" w14:paraId="06B5C99A" w14:textId="77777777" w:rsidTr="0085230F">
        <w:trPr>
          <w:trHeight w:val="284"/>
          <w:tblCellSpacing w:w="15" w:type="dxa"/>
        </w:trPr>
        <w:tc>
          <w:tcPr>
            <w:tcW w:w="49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F67366" w14:textId="77777777" w:rsidR="00000B3F" w:rsidRPr="00000B3F" w:rsidRDefault="00000B3F" w:rsidP="009B03E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000B3F" w:rsidRPr="00000B3F" w14:paraId="3AA5FBCD" w14:textId="77777777" w:rsidTr="0085230F">
        <w:trPr>
          <w:trHeight w:val="227"/>
          <w:tblCellSpacing w:w="15" w:type="dxa"/>
        </w:trPr>
        <w:tc>
          <w:tcPr>
            <w:tcW w:w="4957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03DF9B" w14:textId="77777777" w:rsidR="00000B3F" w:rsidRPr="00000B3F" w:rsidRDefault="00000B3F" w:rsidP="009B03EA">
            <w:pPr>
              <w:spacing w:before="100" w:beforeAutospacing="1"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</w:rPr>
              <w:t> (Position, name, surname and signature of the signatory or authorised</w:t>
            </w:r>
            <w:r w:rsidRPr="00000B3F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1"/>
            </w:r>
            <w:r>
              <w:rPr>
                <w:rFonts w:ascii="Franklin Gothic Book" w:hAnsi="Franklin Gothic Book"/>
                <w:sz w:val="16"/>
              </w:rPr>
              <w:t xml:space="preserve"> person</w:t>
            </w:r>
            <w:r w:rsidRPr="00000B3F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2"/>
            </w:r>
            <w:r>
              <w:rPr>
                <w:rFonts w:ascii="Franklin Gothic Book" w:hAnsi="Franklin Gothic Book"/>
                <w:sz w:val="16"/>
              </w:rPr>
              <w:t>)</w:t>
            </w:r>
          </w:p>
        </w:tc>
      </w:tr>
    </w:tbl>
    <w:p w14:paraId="0CB9ADAF" w14:textId="77777777" w:rsidR="00000B3F" w:rsidRPr="00000B3F" w:rsidRDefault="00000B3F" w:rsidP="00000B3F">
      <w:pPr>
        <w:spacing w:after="0" w:line="240" w:lineRule="auto"/>
        <w:rPr>
          <w:rFonts w:ascii="Franklin Gothic Book" w:hAnsi="Franklin Gothic Book"/>
          <w:b/>
          <w:sz w:val="16"/>
          <w:szCs w:val="16"/>
        </w:rPr>
      </w:pPr>
    </w:p>
    <w:p w14:paraId="389ED39F" w14:textId="77777777" w:rsidR="009D71BD" w:rsidRPr="00000B3F" w:rsidRDefault="009D71BD" w:rsidP="00000B3F">
      <w:pPr>
        <w:spacing w:after="120" w:line="240" w:lineRule="auto"/>
        <w:jc w:val="both"/>
        <w:rPr>
          <w:rFonts w:ascii="Franklin Gothic Book" w:hAnsi="Franklin Gothic Book"/>
        </w:rPr>
      </w:pPr>
    </w:p>
    <w:sectPr w:rsidR="009D71BD" w:rsidRPr="00000B3F" w:rsidSect="003A47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685AD" w14:textId="77777777" w:rsidR="00DC68E8" w:rsidRDefault="00DC68E8" w:rsidP="000C7A6B">
      <w:pPr>
        <w:spacing w:after="0" w:line="240" w:lineRule="auto"/>
      </w:pPr>
      <w:r>
        <w:separator/>
      </w:r>
    </w:p>
  </w:endnote>
  <w:endnote w:type="continuationSeparator" w:id="0">
    <w:p w14:paraId="4DB894E3" w14:textId="77777777" w:rsidR="00DC68E8" w:rsidRDefault="00DC68E8" w:rsidP="000C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F9460" w14:textId="77777777" w:rsidR="00000B3F" w:rsidRDefault="00000B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0200338"/>
      <w:docPartObj>
        <w:docPartGallery w:val="Page Numbers (Bottom of Page)"/>
        <w:docPartUnique/>
      </w:docPartObj>
    </w:sdtPr>
    <w:sdtEndPr/>
    <w:sdtContent>
      <w:p w14:paraId="49744E90" w14:textId="77777777" w:rsidR="00D74690" w:rsidRPr="00000B3F" w:rsidRDefault="00D74690" w:rsidP="00000B3F">
        <w:pPr>
          <w:pStyle w:val="Footer"/>
          <w:jc w:val="center"/>
        </w:pPr>
        <w:r w:rsidRPr="00000B3F">
          <w:fldChar w:fldCharType="begin"/>
        </w:r>
        <w:r w:rsidRPr="00000B3F">
          <w:instrText xml:space="preserve"> PAGE   \* MERGEFORMAT </w:instrText>
        </w:r>
        <w:r w:rsidRPr="00000B3F">
          <w:fldChar w:fldCharType="separate"/>
        </w:r>
        <w:r w:rsidR="003A4760" w:rsidRPr="00000B3F">
          <w:t>2</w:t>
        </w:r>
        <w:r w:rsidRPr="00000B3F">
          <w:fldChar w:fldCharType="end"/>
        </w:r>
      </w:p>
    </w:sdtContent>
  </w:sdt>
  <w:p w14:paraId="0DF6D4CA" w14:textId="77777777" w:rsidR="00D74690" w:rsidRPr="00000B3F" w:rsidRDefault="00D74690" w:rsidP="00000B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A3ECF" w14:textId="77777777" w:rsidR="00000B3F" w:rsidRDefault="00000B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CE88A" w14:textId="77777777" w:rsidR="00DC68E8" w:rsidRDefault="00DC68E8" w:rsidP="000C7A6B">
      <w:pPr>
        <w:spacing w:after="0" w:line="240" w:lineRule="auto"/>
      </w:pPr>
      <w:r>
        <w:separator/>
      </w:r>
    </w:p>
  </w:footnote>
  <w:footnote w:type="continuationSeparator" w:id="0">
    <w:p w14:paraId="2AB0DDED" w14:textId="77777777" w:rsidR="00DC68E8" w:rsidRDefault="00DC68E8" w:rsidP="000C7A6B">
      <w:pPr>
        <w:spacing w:after="0" w:line="240" w:lineRule="auto"/>
      </w:pPr>
      <w:r>
        <w:continuationSeparator/>
      </w:r>
    </w:p>
  </w:footnote>
  <w:footnote w:id="1">
    <w:p w14:paraId="4A48CD9E" w14:textId="77777777" w:rsidR="00000B3F" w:rsidRPr="00000B3F" w:rsidRDefault="00000B3F" w:rsidP="00000B3F">
      <w:pPr>
        <w:pStyle w:val="FootnoteText"/>
        <w:jc w:val="both"/>
        <w:rPr>
          <w:rFonts w:ascii="Franklin Gothic Book" w:hAnsi="Franklin Gothic Book"/>
          <w:i/>
          <w:sz w:val="16"/>
          <w:szCs w:val="16"/>
        </w:rPr>
      </w:pPr>
      <w:r>
        <w:rPr>
          <w:rStyle w:val="FootnoteReference"/>
          <w:rFonts w:ascii="Franklin Gothic Book" w:hAnsi="Franklin Gothic Book"/>
          <w:i/>
          <w:sz w:val="16"/>
          <w:szCs w:val="16"/>
        </w:rPr>
        <w:footnoteRef/>
      </w:r>
      <w:r>
        <w:rPr>
          <w:rFonts w:ascii="Franklin Gothic Book" w:hAnsi="Franklin Gothic Book"/>
          <w:i/>
          <w:sz w:val="16"/>
        </w:rPr>
        <w:t xml:space="preserve"> The application must be signed by the legal representative of the legal entity or his/her authorised representative. If the application is signed by an authorised person, the application must be accompanied by a duly executed original of the Power of Attorney or a certified copy thereof.</w:t>
      </w:r>
    </w:p>
  </w:footnote>
  <w:footnote w:id="2">
    <w:p w14:paraId="66050555" w14:textId="77777777" w:rsidR="00000B3F" w:rsidRPr="00000B3F" w:rsidRDefault="00000B3F" w:rsidP="00000B3F">
      <w:pPr>
        <w:pStyle w:val="FootnoteText"/>
        <w:jc w:val="both"/>
        <w:rPr>
          <w:rFonts w:ascii="Franklin Gothic Book" w:hAnsi="Franklin Gothic Book"/>
          <w:i/>
          <w:sz w:val="16"/>
          <w:szCs w:val="16"/>
        </w:rPr>
      </w:pPr>
      <w:r>
        <w:rPr>
          <w:rStyle w:val="FootnoteReference"/>
          <w:rFonts w:ascii="Franklin Gothic Book" w:hAnsi="Franklin Gothic Book"/>
          <w:i/>
          <w:sz w:val="16"/>
          <w:szCs w:val="16"/>
        </w:rPr>
        <w:footnoteRef/>
      </w:r>
      <w:r>
        <w:rPr>
          <w:rFonts w:ascii="Franklin Gothic Book" w:hAnsi="Franklin Gothic Book"/>
          <w:i/>
          <w:sz w:val="16"/>
        </w:rPr>
        <w:t xml:space="preserve"> The document requisite "signature" shall not be completed if the electronic document has been prepared in accordance with the laws and regulations on the execution of electronic documents.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5ED2C" w14:textId="77777777" w:rsidR="00000B3F" w:rsidRDefault="00000B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E372A" w14:textId="77777777" w:rsidR="00000B3F" w:rsidRDefault="00000B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ABA96" w14:textId="77777777" w:rsidR="00000B3F" w:rsidRDefault="00000B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438"/>
    <w:rsid w:val="00000B3F"/>
    <w:rsid w:val="00001D18"/>
    <w:rsid w:val="00003A0E"/>
    <w:rsid w:val="0003102E"/>
    <w:rsid w:val="00035039"/>
    <w:rsid w:val="00035971"/>
    <w:rsid w:val="0004700D"/>
    <w:rsid w:val="00060120"/>
    <w:rsid w:val="00074099"/>
    <w:rsid w:val="00075897"/>
    <w:rsid w:val="00076F57"/>
    <w:rsid w:val="000A0A6A"/>
    <w:rsid w:val="000B697C"/>
    <w:rsid w:val="000C4942"/>
    <w:rsid w:val="000C7A6B"/>
    <w:rsid w:val="000D1EC8"/>
    <w:rsid w:val="000D27FF"/>
    <w:rsid w:val="000E2116"/>
    <w:rsid w:val="000E7729"/>
    <w:rsid w:val="0011090D"/>
    <w:rsid w:val="001344B3"/>
    <w:rsid w:val="00154044"/>
    <w:rsid w:val="001909D0"/>
    <w:rsid w:val="00195D94"/>
    <w:rsid w:val="00197425"/>
    <w:rsid w:val="001A6ACB"/>
    <w:rsid w:val="001B7914"/>
    <w:rsid w:val="001C0BFB"/>
    <w:rsid w:val="001D1EC2"/>
    <w:rsid w:val="001D4CE2"/>
    <w:rsid w:val="001D51E5"/>
    <w:rsid w:val="001D58AF"/>
    <w:rsid w:val="001E64B0"/>
    <w:rsid w:val="00222F74"/>
    <w:rsid w:val="00232121"/>
    <w:rsid w:val="00233CBE"/>
    <w:rsid w:val="00255A41"/>
    <w:rsid w:val="00294785"/>
    <w:rsid w:val="002A4739"/>
    <w:rsid w:val="002E58B3"/>
    <w:rsid w:val="003040D8"/>
    <w:rsid w:val="003230D9"/>
    <w:rsid w:val="00324E4C"/>
    <w:rsid w:val="0033072E"/>
    <w:rsid w:val="003414AE"/>
    <w:rsid w:val="00344EFB"/>
    <w:rsid w:val="00345B92"/>
    <w:rsid w:val="003540A1"/>
    <w:rsid w:val="003549F4"/>
    <w:rsid w:val="00364D2E"/>
    <w:rsid w:val="00387CA4"/>
    <w:rsid w:val="003A4760"/>
    <w:rsid w:val="003B090C"/>
    <w:rsid w:val="003D1F77"/>
    <w:rsid w:val="004006BF"/>
    <w:rsid w:val="00403441"/>
    <w:rsid w:val="00404418"/>
    <w:rsid w:val="004122E6"/>
    <w:rsid w:val="004210A2"/>
    <w:rsid w:val="00431EE1"/>
    <w:rsid w:val="00432D5D"/>
    <w:rsid w:val="00475053"/>
    <w:rsid w:val="00497895"/>
    <w:rsid w:val="004C5658"/>
    <w:rsid w:val="004E1183"/>
    <w:rsid w:val="004E1AD1"/>
    <w:rsid w:val="004E6452"/>
    <w:rsid w:val="004F09CA"/>
    <w:rsid w:val="0051153F"/>
    <w:rsid w:val="0051688B"/>
    <w:rsid w:val="00532AFF"/>
    <w:rsid w:val="00532F50"/>
    <w:rsid w:val="005601E3"/>
    <w:rsid w:val="00561140"/>
    <w:rsid w:val="005721C2"/>
    <w:rsid w:val="005809F8"/>
    <w:rsid w:val="005830F9"/>
    <w:rsid w:val="005861E9"/>
    <w:rsid w:val="00591AEA"/>
    <w:rsid w:val="005A6D6C"/>
    <w:rsid w:val="005D7B24"/>
    <w:rsid w:val="00600D02"/>
    <w:rsid w:val="006102AF"/>
    <w:rsid w:val="00612718"/>
    <w:rsid w:val="00612816"/>
    <w:rsid w:val="00642E4C"/>
    <w:rsid w:val="0065076D"/>
    <w:rsid w:val="00665A7E"/>
    <w:rsid w:val="006674E6"/>
    <w:rsid w:val="0067292E"/>
    <w:rsid w:val="006A6452"/>
    <w:rsid w:val="006B4CE8"/>
    <w:rsid w:val="006B5093"/>
    <w:rsid w:val="006C145B"/>
    <w:rsid w:val="006D7AFA"/>
    <w:rsid w:val="00707D7A"/>
    <w:rsid w:val="00717095"/>
    <w:rsid w:val="00750D87"/>
    <w:rsid w:val="00755821"/>
    <w:rsid w:val="00755B65"/>
    <w:rsid w:val="0076293A"/>
    <w:rsid w:val="00770034"/>
    <w:rsid w:val="007835D9"/>
    <w:rsid w:val="007847B4"/>
    <w:rsid w:val="007863C6"/>
    <w:rsid w:val="007925EA"/>
    <w:rsid w:val="00792FC2"/>
    <w:rsid w:val="007A0B36"/>
    <w:rsid w:val="007A118A"/>
    <w:rsid w:val="007A5270"/>
    <w:rsid w:val="007B7823"/>
    <w:rsid w:val="007C1E01"/>
    <w:rsid w:val="007D13FD"/>
    <w:rsid w:val="007E1B17"/>
    <w:rsid w:val="007E667E"/>
    <w:rsid w:val="007F1965"/>
    <w:rsid w:val="007F1FD5"/>
    <w:rsid w:val="00814C8E"/>
    <w:rsid w:val="00827570"/>
    <w:rsid w:val="00851E0A"/>
    <w:rsid w:val="008522B0"/>
    <w:rsid w:val="0085230F"/>
    <w:rsid w:val="00854DC5"/>
    <w:rsid w:val="00875397"/>
    <w:rsid w:val="00882A3D"/>
    <w:rsid w:val="008926E9"/>
    <w:rsid w:val="008938B9"/>
    <w:rsid w:val="008A16B8"/>
    <w:rsid w:val="008B5BC9"/>
    <w:rsid w:val="008B6269"/>
    <w:rsid w:val="008C1591"/>
    <w:rsid w:val="008E1FDD"/>
    <w:rsid w:val="00913AB9"/>
    <w:rsid w:val="00915D85"/>
    <w:rsid w:val="00934033"/>
    <w:rsid w:val="00935247"/>
    <w:rsid w:val="00935572"/>
    <w:rsid w:val="00937388"/>
    <w:rsid w:val="00937F96"/>
    <w:rsid w:val="0094006D"/>
    <w:rsid w:val="00955C69"/>
    <w:rsid w:val="009560F1"/>
    <w:rsid w:val="009572D2"/>
    <w:rsid w:val="00970639"/>
    <w:rsid w:val="009711DA"/>
    <w:rsid w:val="009806F6"/>
    <w:rsid w:val="00984351"/>
    <w:rsid w:val="0099742D"/>
    <w:rsid w:val="009B5936"/>
    <w:rsid w:val="009C134A"/>
    <w:rsid w:val="009D71BD"/>
    <w:rsid w:val="00A31E01"/>
    <w:rsid w:val="00A351ED"/>
    <w:rsid w:val="00A417FB"/>
    <w:rsid w:val="00A445A1"/>
    <w:rsid w:val="00A46937"/>
    <w:rsid w:val="00A63AA3"/>
    <w:rsid w:val="00A91C14"/>
    <w:rsid w:val="00A933A0"/>
    <w:rsid w:val="00A95E93"/>
    <w:rsid w:val="00AB3215"/>
    <w:rsid w:val="00AC72AA"/>
    <w:rsid w:val="00AD662C"/>
    <w:rsid w:val="00AD7B3A"/>
    <w:rsid w:val="00B1304C"/>
    <w:rsid w:val="00B3288C"/>
    <w:rsid w:val="00B338E6"/>
    <w:rsid w:val="00B4588E"/>
    <w:rsid w:val="00B54EA8"/>
    <w:rsid w:val="00B600E1"/>
    <w:rsid w:val="00B71F4E"/>
    <w:rsid w:val="00B80602"/>
    <w:rsid w:val="00B8491A"/>
    <w:rsid w:val="00B86628"/>
    <w:rsid w:val="00BB6475"/>
    <w:rsid w:val="00BC5E76"/>
    <w:rsid w:val="00BC6568"/>
    <w:rsid w:val="00BD3148"/>
    <w:rsid w:val="00C03A5E"/>
    <w:rsid w:val="00C1086F"/>
    <w:rsid w:val="00C34181"/>
    <w:rsid w:val="00C86A86"/>
    <w:rsid w:val="00C96205"/>
    <w:rsid w:val="00CC462A"/>
    <w:rsid w:val="00D54F95"/>
    <w:rsid w:val="00D74690"/>
    <w:rsid w:val="00DA36E8"/>
    <w:rsid w:val="00DA51FC"/>
    <w:rsid w:val="00DC2AB3"/>
    <w:rsid w:val="00DC68E8"/>
    <w:rsid w:val="00DF2438"/>
    <w:rsid w:val="00DF4591"/>
    <w:rsid w:val="00E001EE"/>
    <w:rsid w:val="00E26799"/>
    <w:rsid w:val="00E4060A"/>
    <w:rsid w:val="00E56681"/>
    <w:rsid w:val="00E84CB7"/>
    <w:rsid w:val="00E865CE"/>
    <w:rsid w:val="00E94F3B"/>
    <w:rsid w:val="00E97EF0"/>
    <w:rsid w:val="00EA0C4B"/>
    <w:rsid w:val="00EA602A"/>
    <w:rsid w:val="00EA6066"/>
    <w:rsid w:val="00EA6331"/>
    <w:rsid w:val="00EE34DD"/>
    <w:rsid w:val="00EE4422"/>
    <w:rsid w:val="00EF0462"/>
    <w:rsid w:val="00F21528"/>
    <w:rsid w:val="00F61179"/>
    <w:rsid w:val="00F714CB"/>
    <w:rsid w:val="00F76152"/>
    <w:rsid w:val="00F7669F"/>
    <w:rsid w:val="00F80319"/>
    <w:rsid w:val="00F909A8"/>
    <w:rsid w:val="00FA09DD"/>
    <w:rsid w:val="00FD2180"/>
    <w:rsid w:val="00FE3FF9"/>
    <w:rsid w:val="00FE5657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E428A"/>
  <w15:chartTrackingRefBased/>
  <w15:docId w15:val="{FA04C33A-4007-4DC8-A2CD-AC3523AB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09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1E0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D13FD"/>
    <w:rPr>
      <w:color w:val="0563C1"/>
      <w:u w:val="single"/>
    </w:rPr>
  </w:style>
  <w:style w:type="table" w:styleId="TableGrid">
    <w:name w:val="Table Grid"/>
    <w:basedOn w:val="TableNormal"/>
    <w:uiPriority w:val="59"/>
    <w:rsid w:val="000C7A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kr">
    <w:name w:val="naiskr"/>
    <w:basedOn w:val="Normal"/>
    <w:rsid w:val="000C7A6B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c">
    <w:name w:val="naisc"/>
    <w:basedOn w:val="Normal"/>
    <w:rsid w:val="000C7A6B"/>
    <w:pPr>
      <w:spacing w:before="75" w:after="75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A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C7A6B"/>
    <w:rPr>
      <w:lang w:eastAsia="en-US"/>
    </w:rPr>
  </w:style>
  <w:style w:type="character" w:styleId="FootnoteReference">
    <w:name w:val="footnote reference"/>
    <w:uiPriority w:val="99"/>
    <w:semiHidden/>
    <w:unhideWhenUsed/>
    <w:rsid w:val="000C7A6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746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69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746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69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ases@vases.l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AB46D-16FD-46EE-8D5C-37945C34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1584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Links>
    <vt:vector size="6" baseType="variant"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mailto:vases@vases.lv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gunitak</dc:creator>
  <cp:keywords/>
  <dc:description/>
  <cp:lastModifiedBy>Inese Gulbe</cp:lastModifiedBy>
  <cp:revision>13</cp:revision>
  <cp:lastPrinted>2023-11-15T13:49:00Z</cp:lastPrinted>
  <dcterms:created xsi:type="dcterms:W3CDTF">2024-11-11T15:05:00Z</dcterms:created>
  <dcterms:modified xsi:type="dcterms:W3CDTF">2024-11-27T14:29:00Z</dcterms:modified>
</cp:coreProperties>
</file>